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FFD" w:rsidRPr="00052FFD" w:rsidRDefault="00052FFD" w:rsidP="00052FFD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4 к годовому отчету </w:t>
      </w:r>
    </w:p>
    <w:p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52FFD" w:rsidRDefault="00052FFD" w:rsidP="006539DC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</w:r>
      <w:proofErr w:type="spellStart"/>
      <w:r w:rsidRPr="00052FFD">
        <w:rPr>
          <w:rFonts w:ascii="Times New Roman" w:hAnsi="Times New Roman" w:cs="Times New Roman"/>
          <w:sz w:val="28"/>
          <w:szCs w:val="26"/>
        </w:rPr>
        <w:t>Смартека</w:t>
      </w:r>
      <w:proofErr w:type="spellEnd"/>
      <w:r w:rsidRPr="00052FFD">
        <w:rPr>
          <w:rFonts w:ascii="Times New Roman" w:hAnsi="Times New Roman" w:cs="Times New Roman"/>
          <w:sz w:val="28"/>
          <w:szCs w:val="26"/>
        </w:rPr>
        <w:t xml:space="preserve">», принятых муниципальным образованием </w:t>
      </w:r>
      <w:r>
        <w:rPr>
          <w:rFonts w:ascii="Times New Roman" w:hAnsi="Times New Roman" w:cs="Times New Roman"/>
          <w:sz w:val="28"/>
          <w:szCs w:val="26"/>
        </w:rPr>
        <w:t xml:space="preserve">Краснодарского края </w:t>
      </w:r>
      <w:r w:rsidRPr="00052FFD">
        <w:rPr>
          <w:rFonts w:ascii="Times New Roman" w:hAnsi="Times New Roman" w:cs="Times New Roman"/>
          <w:sz w:val="28"/>
          <w:szCs w:val="26"/>
        </w:rPr>
        <w:t>для</w:t>
      </w:r>
      <w:r w:rsidR="00EC76C0"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EC76C0">
        <w:rPr>
          <w:rFonts w:ascii="Times New Roman" w:hAnsi="Times New Roman" w:cs="Times New Roman"/>
          <w:sz w:val="28"/>
          <w:szCs w:val="26"/>
        </w:rPr>
        <w:t>пилотной</w:t>
      </w:r>
      <w:proofErr w:type="spellEnd"/>
      <w:r w:rsidR="00EC76C0">
        <w:rPr>
          <w:rFonts w:ascii="Times New Roman" w:hAnsi="Times New Roman" w:cs="Times New Roman"/>
          <w:sz w:val="28"/>
          <w:szCs w:val="26"/>
        </w:rPr>
        <w:t xml:space="preserve"> апробации (внедрения).</w:t>
      </w:r>
    </w:p>
    <w:p w:rsidR="00CE52B5" w:rsidRPr="00C75841" w:rsidRDefault="00E0207E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6" type="#_x0000_t202" style="position:absolute;margin-left:743.55pt;margin-top:15.6pt;width:21pt;height:6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</w:p>
    <w:p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704"/>
        <w:gridCol w:w="3686"/>
        <w:gridCol w:w="2889"/>
        <w:gridCol w:w="1788"/>
        <w:gridCol w:w="2552"/>
        <w:gridCol w:w="2941"/>
      </w:tblGrid>
      <w:tr w:rsidR="00052FFD" w:rsidTr="00A178FE">
        <w:tc>
          <w:tcPr>
            <w:tcW w:w="704" w:type="dxa"/>
          </w:tcPr>
          <w:p w:rsidR="00052FFD" w:rsidRPr="00A178FE" w:rsidRDefault="00052FFD" w:rsidP="00052FFD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3686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практики</w:t>
            </w:r>
          </w:p>
        </w:tc>
        <w:tc>
          <w:tcPr>
            <w:tcW w:w="2889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788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2552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Этап внедрения практики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в муниципальном образовании </w:t>
            </w:r>
          </w:p>
        </w:tc>
        <w:tc>
          <w:tcPr>
            <w:tcW w:w="2941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Перечень достигнутых (или планируемых) результатов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по итогам внедрения практики </w:t>
            </w:r>
            <w:r w:rsidR="00BC290B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*</w:t>
            </w:r>
          </w:p>
        </w:tc>
      </w:tr>
      <w:tr w:rsidR="00052FFD" w:rsidTr="00753DFE">
        <w:tc>
          <w:tcPr>
            <w:tcW w:w="704" w:type="dxa"/>
            <w:vAlign w:val="center"/>
          </w:tcPr>
          <w:p w:rsidR="00052FFD" w:rsidRDefault="00052FFD" w:rsidP="0075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DFE" w:rsidRDefault="00753DFE" w:rsidP="0075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 w:rsidR="00753DFE" w:rsidRDefault="00753DFE" w:rsidP="00753DFE">
            <w:pPr>
              <w:pStyle w:val="Default"/>
              <w:jc w:val="center"/>
            </w:pPr>
          </w:p>
          <w:p w:rsidR="00753DFE" w:rsidRDefault="00753DFE" w:rsidP="00753DFE">
            <w:pPr>
              <w:pStyle w:val="Default"/>
              <w:jc w:val="center"/>
            </w:pPr>
            <w:r>
              <w:t>«</w:t>
            </w:r>
            <w:r w:rsidRPr="00753DFE">
              <w:t>Цифровизация архива</w:t>
            </w:r>
            <w:r>
              <w:t>»</w:t>
            </w:r>
          </w:p>
          <w:p w:rsidR="00052FFD" w:rsidRDefault="00052FFD" w:rsidP="0075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  <w:vAlign w:val="center"/>
          </w:tcPr>
          <w:p w:rsidR="00753DFE" w:rsidRDefault="00753DFE" w:rsidP="00753DFE">
            <w:pPr>
              <w:pStyle w:val="Default"/>
              <w:jc w:val="center"/>
            </w:pPr>
          </w:p>
          <w:p w:rsidR="00052FFD" w:rsidRPr="00753DFE" w:rsidRDefault="00753DFE" w:rsidP="00753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Краснодарский край</w:t>
            </w:r>
          </w:p>
        </w:tc>
        <w:tc>
          <w:tcPr>
            <w:tcW w:w="1788" w:type="dxa"/>
            <w:vAlign w:val="center"/>
          </w:tcPr>
          <w:p w:rsidR="00753DFE" w:rsidRDefault="00753DFE" w:rsidP="00753DFE">
            <w:pPr>
              <w:pStyle w:val="Default"/>
              <w:jc w:val="center"/>
            </w:pPr>
          </w:p>
          <w:p w:rsidR="00052FFD" w:rsidRPr="00753DFE" w:rsidRDefault="00753DFE" w:rsidP="00753DF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 и техноло</w:t>
            </w:r>
            <w:r w:rsidR="00306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753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2552" w:type="dxa"/>
            <w:vAlign w:val="center"/>
          </w:tcPr>
          <w:p w:rsidR="00052FFD" w:rsidRDefault="00753DFE" w:rsidP="0075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Внедряется</w:t>
            </w:r>
          </w:p>
        </w:tc>
        <w:tc>
          <w:tcPr>
            <w:tcW w:w="2941" w:type="dxa"/>
            <w:vAlign w:val="center"/>
          </w:tcPr>
          <w:p w:rsidR="00052FFD" w:rsidRDefault="00753DFE" w:rsidP="0075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D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Цифровизация архива позволяет сократить срок предоставления муниципальных услуг. Предоставление хранимых документов в электронном виде позволяет сократить расходы на бумагу.</w:t>
            </w:r>
          </w:p>
        </w:tc>
      </w:tr>
      <w:tr w:rsidR="00052FFD" w:rsidTr="00306F2E">
        <w:tc>
          <w:tcPr>
            <w:tcW w:w="704" w:type="dxa"/>
            <w:vAlign w:val="center"/>
          </w:tcPr>
          <w:p w:rsidR="00052FFD" w:rsidRDefault="00052FFD" w:rsidP="00306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F2E" w:rsidRDefault="00306F2E" w:rsidP="00306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:rsidR="00052FFD" w:rsidRPr="00306F2E" w:rsidRDefault="00306F2E" w:rsidP="00306F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306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Акселерация субъектов малого и среднего предпринимательства по обеспечению роста числа субъектов малого и среднего предпринимательства»</w:t>
            </w:r>
          </w:p>
        </w:tc>
        <w:tc>
          <w:tcPr>
            <w:tcW w:w="2889" w:type="dxa"/>
            <w:vAlign w:val="center"/>
          </w:tcPr>
          <w:p w:rsidR="00052FFD" w:rsidRPr="00306F2E" w:rsidRDefault="00306F2E" w:rsidP="00306F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</w:t>
            </w:r>
          </w:p>
        </w:tc>
        <w:tc>
          <w:tcPr>
            <w:tcW w:w="1788" w:type="dxa"/>
            <w:vAlign w:val="center"/>
          </w:tcPr>
          <w:p w:rsidR="00052FFD" w:rsidRPr="00306F2E" w:rsidRDefault="00306F2E" w:rsidP="00306F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финансы</w:t>
            </w:r>
          </w:p>
        </w:tc>
        <w:tc>
          <w:tcPr>
            <w:tcW w:w="2552" w:type="dxa"/>
            <w:vAlign w:val="center"/>
          </w:tcPr>
          <w:p w:rsidR="00052FFD" w:rsidRPr="00306F2E" w:rsidRDefault="00306F2E" w:rsidP="00306F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Внедряется</w:t>
            </w:r>
          </w:p>
        </w:tc>
        <w:tc>
          <w:tcPr>
            <w:tcW w:w="2941" w:type="dxa"/>
            <w:vAlign w:val="center"/>
          </w:tcPr>
          <w:p w:rsidR="00052FFD" w:rsidRPr="00306F2E" w:rsidRDefault="00306F2E" w:rsidP="00306F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числа предпринимателей, воспользовавшихся </w:t>
            </w:r>
            <w:r w:rsidRPr="00306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мерами финансовой поддержки Фонда </w:t>
            </w:r>
            <w:proofErr w:type="spellStart"/>
            <w:r w:rsidRPr="00306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микрофинансирования</w:t>
            </w:r>
            <w:proofErr w:type="spellEnd"/>
            <w:r w:rsidRPr="00306F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Краснодарского края и Фонда развития бизнеса Краснодарского края</w:t>
            </w:r>
            <w:r w:rsidR="006539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E52B5" w:rsidRPr="006539DC" w:rsidRDefault="00E0207E" w:rsidP="006539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207E">
        <w:rPr>
          <w:noProof/>
          <w:lang w:eastAsia="ru-RU"/>
        </w:rPr>
        <w:pict>
          <v:rect id="Прямоугольник 1" o:spid="_x0000_s1027" style="position:absolute;margin-left:791.95pt;margin-top:0;width:42.75pt;height:70.5pt;z-index:251662336;visibility:visible;mso-position-horizontal-relative:page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" o:allowincell="f" stroked="f">
            <v:textbox style="layout-flow:vertical">
              <w:txbxContent>
                <w:p w:rsidR="00E51891" w:rsidRPr="00065CBA" w:rsidRDefault="00E51891" w:rsidP="00B71A30">
                  <w:pPr>
                    <w:jc w:val="center"/>
                    <w:rPr>
                      <w:rFonts w:asciiTheme="majorHAnsi" w:eastAsiaTheme="majorEastAsia" w:hAnsiTheme="majorHAnsi" w:cstheme="majorBidi"/>
                      <w:sz w:val="24"/>
                      <w:szCs w:val="24"/>
                    </w:rPr>
                  </w:pPr>
                </w:p>
              </w:txbxContent>
            </v:textbox>
            <w10:wrap anchorx="page" anchory="margin"/>
          </v:rect>
        </w:pict>
      </w:r>
      <w:r>
        <w:rPr>
          <w:noProof/>
          <w:lang w:eastAsia="ru-RU"/>
        </w:rPr>
        <w:pict>
          <v:shape id="Надпись 4" o:spid="_x0000_s1028" type="#_x0000_t202" style="position:absolute;margin-left:740.55pt;margin-top:31.1pt;width:33pt;height:57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</w:p>
    <w:p w:rsidR="00C81FCF" w:rsidRDefault="00C81F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FCF" w:rsidRPr="00B860E9" w:rsidRDefault="00BC290B" w:rsidP="00BC290B">
      <w:pPr>
        <w:pStyle w:val="a5"/>
        <w:spacing w:after="0" w:line="240" w:lineRule="auto"/>
        <w:rPr>
          <w:rFonts w:ascii="Times New Roman" w:hAnsi="Times New Roman" w:cs="Times New Roman"/>
          <w:szCs w:val="28"/>
        </w:rPr>
      </w:pPr>
      <w:r w:rsidRPr="00B860E9">
        <w:rPr>
          <w:rFonts w:ascii="Times New Roman" w:hAnsi="Times New Roman" w:cs="Times New Roman"/>
          <w:szCs w:val="28"/>
        </w:rPr>
        <w:t>* Результаты указываются в измеримых количественных или качественных показа</w:t>
      </w:r>
      <w:r w:rsidR="00704593" w:rsidRPr="00B860E9">
        <w:rPr>
          <w:rFonts w:ascii="Times New Roman" w:hAnsi="Times New Roman" w:cs="Times New Roman"/>
          <w:szCs w:val="28"/>
        </w:rPr>
        <w:t>телях</w:t>
      </w:r>
    </w:p>
    <w:p w:rsidR="006B76CF" w:rsidRDefault="006B76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6CF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6FE" w:rsidRDefault="009A36FE">
      <w:pPr>
        <w:spacing w:after="0" w:line="240" w:lineRule="auto"/>
      </w:pPr>
      <w:r>
        <w:separator/>
      </w:r>
    </w:p>
  </w:endnote>
  <w:endnote w:type="continuationSeparator" w:id="0">
    <w:p w:rsidR="009A36FE" w:rsidRDefault="009A3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6FE" w:rsidRDefault="009A36FE">
      <w:pPr>
        <w:spacing w:after="0" w:line="240" w:lineRule="auto"/>
      </w:pPr>
      <w:r>
        <w:separator/>
      </w:r>
    </w:p>
  </w:footnote>
  <w:footnote w:type="continuationSeparator" w:id="0">
    <w:p w:rsidR="009A36FE" w:rsidRDefault="009A3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Pr="00291963" w:rsidRDefault="00E0207E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0207E">
      <w:rPr>
        <w:noProof/>
        <w:lang w:eastAsia="ru-RU"/>
      </w:rPr>
      <w:pict>
        <v:rect id="Прямоугольник 3" o:spid="_x0000_s46082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:rsidR="00E51891" w:rsidRPr="0024712E" w:rsidRDefault="00E0207E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E0207E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E0207E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6539DC" w:rsidRPr="006539DC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2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Default="00E0207E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>
            <v:rect id="Прямоугольник 2" o:spid="_x0000_s46081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<v:textbox style="layout-flow:vertical">
                <w:txbxContent>
                  <w:p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  <w:r w:rsidR="00E5189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47106"/>
    <o:shapelayout v:ext="edit">
      <o:idmap v:ext="edit" data="45"/>
    </o:shapelayout>
  </w:hdrShapeDefaults>
  <w:footnotePr>
    <w:footnote w:id="-1"/>
    <w:footnote w:id="0"/>
  </w:footnotePr>
  <w:endnotePr>
    <w:endnote w:id="-1"/>
    <w:endnote w:id="0"/>
  </w:endnotePr>
  <w:compat/>
  <w:rsids>
    <w:rsidRoot w:val="001A0796"/>
    <w:rsid w:val="00001419"/>
    <w:rsid w:val="000246AA"/>
    <w:rsid w:val="0002744B"/>
    <w:rsid w:val="00051008"/>
    <w:rsid w:val="00052FFD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06F2E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26440"/>
    <w:rsid w:val="006539DC"/>
    <w:rsid w:val="0066204D"/>
    <w:rsid w:val="00671109"/>
    <w:rsid w:val="006854F8"/>
    <w:rsid w:val="006952EC"/>
    <w:rsid w:val="006A3C4D"/>
    <w:rsid w:val="006A6974"/>
    <w:rsid w:val="006B7575"/>
    <w:rsid w:val="006B76CF"/>
    <w:rsid w:val="006D02DE"/>
    <w:rsid w:val="00704593"/>
    <w:rsid w:val="0071145D"/>
    <w:rsid w:val="00753DFE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A36FE"/>
    <w:rsid w:val="009C4958"/>
    <w:rsid w:val="00A04051"/>
    <w:rsid w:val="00A178FE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860E9"/>
    <w:rsid w:val="00BA288E"/>
    <w:rsid w:val="00BC290B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A5CAD"/>
    <w:rsid w:val="00DC4CF0"/>
    <w:rsid w:val="00DD495D"/>
    <w:rsid w:val="00DE6F6A"/>
    <w:rsid w:val="00E0207E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6C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53D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C19D-C338-4732-9B81-F7359FC8C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msh1</cp:lastModifiedBy>
  <cp:revision>18</cp:revision>
  <cp:lastPrinted>2020-12-17T12:58:00Z</cp:lastPrinted>
  <dcterms:created xsi:type="dcterms:W3CDTF">2020-12-02T06:49:00Z</dcterms:created>
  <dcterms:modified xsi:type="dcterms:W3CDTF">2023-02-07T11:30:00Z</dcterms:modified>
</cp:coreProperties>
</file>